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F5D" w:rsidRPr="008606F5" w:rsidRDefault="003E2F5D" w:rsidP="003E2F5D">
      <w:pPr>
        <w:pStyle w:val="Default"/>
        <w:spacing w:line="360" w:lineRule="auto"/>
        <w:rPr>
          <w:sz w:val="32"/>
          <w:szCs w:val="32"/>
        </w:rPr>
      </w:pPr>
      <w:r w:rsidRPr="008606F5">
        <w:rPr>
          <w:b/>
          <w:bCs/>
          <w:sz w:val="32"/>
          <w:szCs w:val="32"/>
        </w:rPr>
        <w:t xml:space="preserve">За счет средств областного бюджета </w:t>
      </w:r>
      <w:r w:rsidR="009A66BD" w:rsidRPr="008606F5">
        <w:rPr>
          <w:b/>
          <w:bCs/>
          <w:sz w:val="32"/>
          <w:szCs w:val="32"/>
          <w:u w:val="single"/>
        </w:rPr>
        <w:t>30 апреля</w:t>
      </w:r>
      <w:r w:rsidR="009E4728" w:rsidRPr="008606F5">
        <w:rPr>
          <w:b/>
          <w:bCs/>
          <w:sz w:val="32"/>
          <w:szCs w:val="32"/>
        </w:rPr>
        <w:t xml:space="preserve"> перечислят</w:t>
      </w:r>
      <w:r w:rsidRPr="008606F5">
        <w:rPr>
          <w:b/>
          <w:bCs/>
          <w:sz w:val="32"/>
          <w:szCs w:val="32"/>
        </w:rPr>
        <w:t xml:space="preserve"> следующие </w:t>
      </w:r>
      <w:r w:rsidR="009E4728" w:rsidRPr="008606F5">
        <w:rPr>
          <w:b/>
          <w:bCs/>
          <w:sz w:val="32"/>
          <w:szCs w:val="32"/>
        </w:rPr>
        <w:t xml:space="preserve">ежемесячные </w:t>
      </w:r>
      <w:r w:rsidRPr="008606F5">
        <w:rPr>
          <w:b/>
          <w:bCs/>
          <w:sz w:val="32"/>
          <w:szCs w:val="32"/>
        </w:rPr>
        <w:t xml:space="preserve">меры социальной поддержки: 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денежная выплата ветеранам труда.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денежная выплата труженикам тыла.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денежная выплата реабилитированным лицам.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денежная выплата лицам, признанным пострадавшими от политических репрессий.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денежная выплата ветеранам труда Кировской области.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социальная помощь родителям погибших</w:t>
      </w:r>
      <w:r>
        <w:rPr>
          <w:sz w:val="28"/>
          <w:szCs w:val="28"/>
        </w:rPr>
        <w:t xml:space="preserve"> </w:t>
      </w:r>
      <w:r w:rsidRPr="009A66BD">
        <w:rPr>
          <w:sz w:val="28"/>
          <w:szCs w:val="28"/>
        </w:rPr>
        <w:t>в Чеченской Республике военнослужащих 6 парашютно-десантной роты 104 гвардейского парашютно-десантного полка 76 гвардейской воздушно-десантной дивизии.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социальная выплата отдельным категориям граждан, удостоенных почетных званий СССР, РСФСР, Российской Федерации.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социальная выплата инвалидам и семьям, имеющим детей-инвалидов.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социальная выплата женщинам, родившим (усыновившим) пять и более детей, получающим досрочно назначенную страховую пенсию по старости.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доплата к страховой пенсии лицам, замещавшим</w:t>
      </w:r>
      <w:r>
        <w:rPr>
          <w:sz w:val="28"/>
          <w:szCs w:val="28"/>
        </w:rPr>
        <w:t xml:space="preserve"> </w:t>
      </w:r>
      <w:r w:rsidRPr="009A66BD">
        <w:rPr>
          <w:sz w:val="28"/>
          <w:szCs w:val="28"/>
        </w:rPr>
        <w:t>на постоянной основе должности руководителей сельскохозяйственных товаропроизводителей Кировской области.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социальная выплата лицам, замещавшим</w:t>
      </w:r>
      <w:r>
        <w:rPr>
          <w:sz w:val="28"/>
          <w:szCs w:val="28"/>
        </w:rPr>
        <w:t xml:space="preserve"> </w:t>
      </w:r>
      <w:r w:rsidRPr="009A66BD">
        <w:rPr>
          <w:sz w:val="28"/>
          <w:szCs w:val="28"/>
        </w:rPr>
        <w:t>на постоянной основе должности руководителей сельскохозяйственных товаропроизводителей Кировской области.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lastRenderedPageBreak/>
        <w:t>Ежемесячная социальная выплата на детей из многодетных семей, обучающихся в общеобразовательных организациях.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социальная выплата на питание детей, обучающихся в профессиональных образовательных организациях, расположенных на территории Кировской области.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денежная выплата детям отдельных категорий граждан, принимающих (принимавших) участие в специальной военной операции на территориях Донецкой Народной Республики, Луганской Народной Республики и Украины.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Ежемесячное пособие на ребенка-инвалида.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 xml:space="preserve">Ежемесячная социальная выплата </w:t>
      </w:r>
      <w:proofErr w:type="gramStart"/>
      <w:r w:rsidRPr="009A66BD">
        <w:rPr>
          <w:sz w:val="28"/>
          <w:szCs w:val="28"/>
        </w:rPr>
        <w:t>по уходу за вторым ребенком</w:t>
      </w:r>
      <w:r>
        <w:rPr>
          <w:sz w:val="28"/>
          <w:szCs w:val="28"/>
        </w:rPr>
        <w:t xml:space="preserve"> </w:t>
      </w:r>
      <w:r w:rsidRPr="009A66BD">
        <w:rPr>
          <w:sz w:val="28"/>
          <w:szCs w:val="28"/>
        </w:rPr>
        <w:t>в возрасте от полутора до трех лет</w:t>
      </w:r>
      <w:proofErr w:type="gramEnd"/>
      <w:r w:rsidRPr="009A66BD">
        <w:rPr>
          <w:sz w:val="28"/>
          <w:szCs w:val="28"/>
        </w:rPr>
        <w:t>, не посещающим дошкольную образовательную организацию.</w:t>
      </w:r>
    </w:p>
    <w:p w:rsidR="009A66BD" w:rsidRPr="009A66BD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 w:rsidRPr="009A66BD">
        <w:rPr>
          <w:sz w:val="28"/>
          <w:szCs w:val="28"/>
        </w:rPr>
        <w:t>Ежемесячная социальная выплата на ребенка в возрасте от трех до четырех лет.</w:t>
      </w:r>
    </w:p>
    <w:p w:rsidR="00A97484" w:rsidRDefault="009A66BD" w:rsidP="009A66BD">
      <w:pPr>
        <w:pStyle w:val="Default"/>
        <w:numPr>
          <w:ilvl w:val="0"/>
          <w:numId w:val="1"/>
        </w:numPr>
        <w:spacing w:after="199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0EEA">
        <w:rPr>
          <w:sz w:val="28"/>
          <w:szCs w:val="28"/>
        </w:rPr>
        <w:t>С</w:t>
      </w:r>
      <w:r w:rsidR="00ED0EEA" w:rsidRPr="008F3E4D">
        <w:rPr>
          <w:sz w:val="28"/>
          <w:szCs w:val="28"/>
        </w:rPr>
        <w:t>убсидия на оплату жилого помещения и коммунальных услуг</w:t>
      </w:r>
      <w:r w:rsidR="00ED0EEA">
        <w:rPr>
          <w:sz w:val="28"/>
          <w:szCs w:val="28"/>
        </w:rPr>
        <w:t>.</w:t>
      </w:r>
    </w:p>
    <w:p w:rsidR="00ED0EEA" w:rsidRPr="008606F5" w:rsidRDefault="00ED0EEA" w:rsidP="00ED0EEA">
      <w:pPr>
        <w:pStyle w:val="Default"/>
        <w:spacing w:line="360" w:lineRule="auto"/>
        <w:ind w:left="284"/>
        <w:rPr>
          <w:sz w:val="32"/>
          <w:szCs w:val="32"/>
        </w:rPr>
      </w:pPr>
      <w:bookmarkStart w:id="0" w:name="_GoBack"/>
      <w:bookmarkEnd w:id="0"/>
      <w:r w:rsidRPr="008606F5">
        <w:rPr>
          <w:b/>
          <w:bCs/>
          <w:sz w:val="32"/>
          <w:szCs w:val="32"/>
        </w:rPr>
        <w:t xml:space="preserve">За счет средств областного бюджета </w:t>
      </w:r>
      <w:r w:rsidRPr="008606F5">
        <w:rPr>
          <w:b/>
          <w:bCs/>
          <w:sz w:val="32"/>
          <w:szCs w:val="32"/>
          <w:u w:val="single"/>
        </w:rPr>
        <w:t>4 мая</w:t>
      </w:r>
      <w:r w:rsidRPr="008606F5">
        <w:rPr>
          <w:b/>
          <w:bCs/>
          <w:sz w:val="32"/>
          <w:szCs w:val="32"/>
        </w:rPr>
        <w:t xml:space="preserve"> перечислят </w:t>
      </w:r>
      <w:r w:rsidRPr="008606F5">
        <w:rPr>
          <w:b/>
          <w:sz w:val="32"/>
          <w:szCs w:val="32"/>
        </w:rPr>
        <w:t>единовременные денежные выплаты и компенсации расходов на оплату жилого помещения и коммунальных услуг</w:t>
      </w:r>
      <w:r w:rsidRPr="008606F5">
        <w:rPr>
          <w:b/>
          <w:bCs/>
          <w:sz w:val="32"/>
          <w:szCs w:val="32"/>
        </w:rPr>
        <w:t xml:space="preserve">: </w:t>
      </w:r>
    </w:p>
    <w:p w:rsidR="00ED0EEA" w:rsidRDefault="00ED0EEA" w:rsidP="00ED0E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A0">
        <w:rPr>
          <w:rFonts w:ascii="Times New Roman" w:hAnsi="Times New Roman" w:cs="Times New Roman"/>
          <w:sz w:val="28"/>
          <w:szCs w:val="28"/>
        </w:rPr>
        <w:t>ежегодная денежная выплата на приобретение и доставку твердого топлива при наличии печного отопления ветеранам труда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EEA" w:rsidRDefault="00ED0EEA" w:rsidP="00ED0E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A0">
        <w:rPr>
          <w:rFonts w:ascii="Times New Roman" w:hAnsi="Times New Roman" w:cs="Times New Roman"/>
          <w:sz w:val="28"/>
          <w:szCs w:val="28"/>
        </w:rPr>
        <w:t>компенсация расходов на оплату жилого помещения и коммунальных услуг в виде ежемесячной денежной выплаты ветеранам труда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EEA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A0">
        <w:rPr>
          <w:rFonts w:ascii="Times New Roman" w:hAnsi="Times New Roman" w:cs="Times New Roman"/>
          <w:sz w:val="28"/>
          <w:szCs w:val="28"/>
        </w:rPr>
        <w:t>компенсация расходов на оплату жилого помещения и коммунальных услуг в виде ежемесячной денежной выплаты реабилитированным лицам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EEA" w:rsidRPr="007F3891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891">
        <w:rPr>
          <w:rFonts w:ascii="Times New Roman" w:hAnsi="Times New Roman" w:cs="Times New Roman"/>
          <w:sz w:val="28"/>
          <w:szCs w:val="28"/>
        </w:rPr>
        <w:lastRenderedPageBreak/>
        <w:t xml:space="preserve">компенсация расходов за проезд по территории Российской Федерации транспортом междугородного </w:t>
      </w:r>
      <w:proofErr w:type="gramStart"/>
      <w:r w:rsidRPr="007F3891">
        <w:rPr>
          <w:rFonts w:ascii="Times New Roman" w:hAnsi="Times New Roman" w:cs="Times New Roman"/>
          <w:sz w:val="28"/>
          <w:szCs w:val="28"/>
        </w:rPr>
        <w:t>сообщения</w:t>
      </w:r>
      <w:proofErr w:type="gramEnd"/>
      <w:r w:rsidRPr="007F3891">
        <w:rPr>
          <w:rFonts w:ascii="Times New Roman" w:hAnsi="Times New Roman" w:cs="Times New Roman"/>
          <w:sz w:val="28"/>
          <w:szCs w:val="28"/>
        </w:rPr>
        <w:t xml:space="preserve"> реабилитированным лицам;</w:t>
      </w:r>
    </w:p>
    <w:p w:rsidR="00ED0EEA" w:rsidRPr="00823B99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B99">
        <w:rPr>
          <w:rFonts w:ascii="Times New Roman" w:hAnsi="Times New Roman" w:cs="Times New Roman"/>
          <w:sz w:val="28"/>
          <w:szCs w:val="28"/>
        </w:rPr>
        <w:t>компенсация расходов на оплату жилого помещения и коммунальных услуг в виде ежемесячной денежной выплаты лицам, признанным пострадавшими от политических репрессий;</w:t>
      </w:r>
    </w:p>
    <w:p w:rsidR="00ED0EEA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A0">
        <w:rPr>
          <w:rFonts w:ascii="Times New Roman" w:hAnsi="Times New Roman" w:cs="Times New Roman"/>
          <w:sz w:val="28"/>
          <w:szCs w:val="28"/>
        </w:rPr>
        <w:t>частичная компенсация расходов на оплату жилого помещения и коммунальных услуг в виде ежемесячной денежной выплаты отдельным категориям специалистов, вышедших на пенсию и проживающих в сельских населенных пунктах или поселках городского типа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EEA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B99">
        <w:rPr>
          <w:rFonts w:ascii="Times New Roman" w:hAnsi="Times New Roman" w:cs="Times New Roman"/>
          <w:sz w:val="28"/>
          <w:szCs w:val="28"/>
        </w:rPr>
        <w:t>компенсация расходов на оплату жилых помещений, отопления и электроснабжения в виде ежемесячной денежной выплаты руководителям, педагогическим работникам и иным специалистам (за исключением совместителей) образовательных организаций, организаций для детей-сирот и детей, оставшихся без попечения родителей, вышедшим на пенсию и проживающим в сельских населенных пунктах, поселках городского типа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EEA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5A0">
        <w:rPr>
          <w:rFonts w:ascii="Times New Roman" w:hAnsi="Times New Roman" w:cs="Times New Roman"/>
          <w:sz w:val="28"/>
          <w:szCs w:val="28"/>
        </w:rPr>
        <w:t xml:space="preserve">ежегодная денежная выплата на приобретение и доставку твердого топлива при наличии печного отопления </w:t>
      </w:r>
      <w:r>
        <w:rPr>
          <w:rFonts w:ascii="Times New Roman" w:hAnsi="Times New Roman" w:cs="Times New Roman"/>
          <w:sz w:val="28"/>
          <w:szCs w:val="28"/>
        </w:rPr>
        <w:t>многодетным семьям;</w:t>
      </w:r>
    </w:p>
    <w:p w:rsidR="00ED0EEA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EEA">
        <w:rPr>
          <w:rFonts w:ascii="Times New Roman" w:hAnsi="Times New Roman" w:cs="Times New Roman"/>
          <w:sz w:val="28"/>
          <w:szCs w:val="28"/>
        </w:rPr>
        <w:t>компенсация расходов на оплату жилого помещения и коммунальных услуг в виде ежемесячной денежной выплаты ветеранам труда, реабилитированным лицам, многодетным семьям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EEA" w:rsidRDefault="00ED0EEA" w:rsidP="00ED0EEA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Компенсация отдельным категориям граждан оплаты взноса на капитальный ремонт общего имущества в многоквартирном доме.</w:t>
      </w:r>
    </w:p>
    <w:sectPr w:rsidR="00ED0EEA" w:rsidSect="00446391">
      <w:pgSz w:w="11907" w:h="16840" w:code="9"/>
      <w:pgMar w:top="1548" w:right="567" w:bottom="1134" w:left="143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32627"/>
    <w:multiLevelType w:val="hybridMultilevel"/>
    <w:tmpl w:val="A6F8F2CE"/>
    <w:lvl w:ilvl="0" w:tplc="BD86692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5AA530F"/>
    <w:multiLevelType w:val="hybridMultilevel"/>
    <w:tmpl w:val="FD0082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F5D"/>
    <w:rsid w:val="002177A7"/>
    <w:rsid w:val="00302542"/>
    <w:rsid w:val="003E2F5D"/>
    <w:rsid w:val="00446391"/>
    <w:rsid w:val="0048371D"/>
    <w:rsid w:val="005A666A"/>
    <w:rsid w:val="00763A77"/>
    <w:rsid w:val="008606F5"/>
    <w:rsid w:val="008E39BC"/>
    <w:rsid w:val="009A66BD"/>
    <w:rsid w:val="009E4728"/>
    <w:rsid w:val="00A97484"/>
    <w:rsid w:val="00E6743C"/>
    <w:rsid w:val="00ED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2F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D0E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2F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D0E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578FE-ADC2-4EB7-8E80-006BE6429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Юрлова</dc:creator>
  <cp:lastModifiedBy>Смирнова Людмила Сергеевна</cp:lastModifiedBy>
  <cp:revision>2</cp:revision>
  <cp:lastPrinted>2018-12-07T11:50:00Z</cp:lastPrinted>
  <dcterms:created xsi:type="dcterms:W3CDTF">2026-04-29T11:21:00Z</dcterms:created>
  <dcterms:modified xsi:type="dcterms:W3CDTF">2026-04-29T11:21:00Z</dcterms:modified>
</cp:coreProperties>
</file>