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4D" w:rsidRDefault="001A6F4D" w:rsidP="00D66F87">
      <w:pPr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6F4D" w:rsidRDefault="001A6F4D" w:rsidP="00D66F87">
      <w:pPr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</w:p>
    <w:p w:rsidR="00D66F87" w:rsidRDefault="00D66F87" w:rsidP="00D66F87">
      <w:pPr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6F87" w:rsidRDefault="00D66F87" w:rsidP="00D66F87">
      <w:pPr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</w:p>
    <w:p w:rsidR="00181109" w:rsidRPr="00181109" w:rsidRDefault="00181109" w:rsidP="00D66F87">
      <w:pPr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  <w:r w:rsidRPr="00181109">
        <w:rPr>
          <w:rFonts w:ascii="Times New Roman" w:hAnsi="Times New Roman" w:cs="Times New Roman"/>
          <w:sz w:val="28"/>
          <w:szCs w:val="28"/>
        </w:rPr>
        <w:t>приказ</w:t>
      </w:r>
      <w:r w:rsidR="00D66F87">
        <w:rPr>
          <w:rFonts w:ascii="Times New Roman" w:hAnsi="Times New Roman" w:cs="Times New Roman"/>
          <w:sz w:val="28"/>
          <w:szCs w:val="28"/>
        </w:rPr>
        <w:t>ом</w:t>
      </w:r>
      <w:r w:rsidRPr="00181109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D66F87">
        <w:rPr>
          <w:rFonts w:ascii="Times New Roman" w:hAnsi="Times New Roman" w:cs="Times New Roman"/>
          <w:sz w:val="28"/>
          <w:szCs w:val="28"/>
        </w:rPr>
        <w:t xml:space="preserve"> </w:t>
      </w:r>
      <w:r w:rsidRPr="00181109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D66F87">
        <w:rPr>
          <w:rFonts w:ascii="Times New Roman" w:hAnsi="Times New Roman" w:cs="Times New Roman"/>
          <w:sz w:val="28"/>
          <w:szCs w:val="28"/>
        </w:rPr>
        <w:t xml:space="preserve"> </w:t>
      </w:r>
      <w:r w:rsidRPr="0018110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81109" w:rsidRDefault="001138C8" w:rsidP="00D66F87">
      <w:pPr>
        <w:tabs>
          <w:tab w:val="left" w:pos="11482"/>
        </w:tabs>
        <w:spacing w:after="0" w:line="240" w:lineRule="auto"/>
        <w:ind w:left="24665" w:righ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1109" w:rsidRPr="00181109">
        <w:rPr>
          <w:rFonts w:ascii="Times New Roman" w:hAnsi="Times New Roman" w:cs="Times New Roman"/>
          <w:sz w:val="28"/>
          <w:szCs w:val="28"/>
        </w:rPr>
        <w:t>т</w:t>
      </w:r>
      <w:r w:rsidR="004B2D8D">
        <w:rPr>
          <w:rFonts w:ascii="Times New Roman" w:hAnsi="Times New Roman" w:cs="Times New Roman"/>
          <w:sz w:val="28"/>
          <w:szCs w:val="28"/>
        </w:rPr>
        <w:t xml:space="preserve"> 29.02.2024</w:t>
      </w:r>
      <w:r w:rsidR="00181109" w:rsidRPr="00181109">
        <w:rPr>
          <w:rFonts w:ascii="Times New Roman" w:hAnsi="Times New Roman" w:cs="Times New Roman"/>
          <w:sz w:val="28"/>
          <w:szCs w:val="28"/>
        </w:rPr>
        <w:t xml:space="preserve"> №</w:t>
      </w:r>
      <w:r w:rsidR="004B2D8D">
        <w:rPr>
          <w:rFonts w:ascii="Times New Roman" w:hAnsi="Times New Roman" w:cs="Times New Roman"/>
          <w:sz w:val="28"/>
          <w:szCs w:val="28"/>
        </w:rPr>
        <w:t xml:space="preserve"> 77-од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C8" w:rsidRPr="00D66F87" w:rsidRDefault="00617CA7" w:rsidP="003E0DC5">
      <w:pPr>
        <w:spacing w:before="7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87">
        <w:rPr>
          <w:rFonts w:ascii="Times New Roman" w:hAnsi="Times New Roman" w:cs="Times New Roman"/>
          <w:b/>
          <w:sz w:val="28"/>
          <w:szCs w:val="28"/>
        </w:rPr>
        <w:t>П</w:t>
      </w:r>
      <w:r w:rsidR="00AE5A07" w:rsidRPr="00D66F87">
        <w:rPr>
          <w:rFonts w:ascii="Times New Roman" w:hAnsi="Times New Roman" w:cs="Times New Roman"/>
          <w:b/>
          <w:sz w:val="28"/>
          <w:szCs w:val="28"/>
        </w:rPr>
        <w:t>ЕРЕЧЕНЬ</w:t>
      </w:r>
      <w:r w:rsidR="00EB10C8" w:rsidRPr="00D6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07" w:rsidRPr="00D66F87">
        <w:rPr>
          <w:rFonts w:ascii="Times New Roman" w:hAnsi="Times New Roman" w:cs="Times New Roman"/>
          <w:b/>
          <w:sz w:val="28"/>
          <w:szCs w:val="28"/>
        </w:rPr>
        <w:br/>
      </w:r>
      <w:r w:rsidR="00EC2144" w:rsidRPr="00D66F8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D66F87" w:rsidRPr="00D66F87">
        <w:rPr>
          <w:rFonts w:ascii="Times New Roman" w:hAnsi="Times New Roman" w:cs="Times New Roman"/>
          <w:b/>
          <w:sz w:val="28"/>
          <w:szCs w:val="28"/>
        </w:rPr>
        <w:br/>
      </w:r>
      <w:r w:rsidR="00EC2144" w:rsidRPr="00D66F87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="00D66F87" w:rsidRPr="00D6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44" w:rsidRPr="00D66F87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обслуживания граждан, привлечения к административной ответственности </w:t>
      </w:r>
    </w:p>
    <w:tbl>
      <w:tblPr>
        <w:tblW w:w="3006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01"/>
        <w:gridCol w:w="1418"/>
        <w:gridCol w:w="1701"/>
        <w:gridCol w:w="1527"/>
        <w:gridCol w:w="1623"/>
        <w:gridCol w:w="1528"/>
        <w:gridCol w:w="1716"/>
        <w:gridCol w:w="1686"/>
        <w:gridCol w:w="1701"/>
        <w:gridCol w:w="1559"/>
        <w:gridCol w:w="1417"/>
        <w:gridCol w:w="1748"/>
        <w:gridCol w:w="1622"/>
        <w:gridCol w:w="1623"/>
        <w:gridCol w:w="1622"/>
        <w:gridCol w:w="1622"/>
        <w:gridCol w:w="1622"/>
        <w:gridCol w:w="1623"/>
      </w:tblGrid>
      <w:tr w:rsidR="00AA5E1E" w:rsidRPr="00AA5E1E" w:rsidTr="008B0140">
        <w:tc>
          <w:tcPr>
            <w:tcW w:w="100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Порядковый номер в перечне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141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7"/>
            <w:bookmarkEnd w:id="1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Дата утверждения акта</w:t>
            </w:r>
          </w:p>
        </w:tc>
        <w:tc>
          <w:tcPr>
            <w:tcW w:w="1527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9"/>
            <w:bookmarkEnd w:id="2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  <w:tc>
          <w:tcPr>
            <w:tcW w:w="152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правовой информации (www.pravo.gov.ru)</w:t>
            </w:r>
          </w:p>
        </w:tc>
        <w:tc>
          <w:tcPr>
            <w:tcW w:w="1716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686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"/>
            <w:bookmarkEnd w:id="3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3"/>
            <w:bookmarkEnd w:id="4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1559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"/>
            <w:bookmarkEnd w:id="5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обязанных соблюдать </w:t>
            </w:r>
            <w:proofErr w:type="gram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F14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правовым актом обязательные требования: юридические лица</w:t>
            </w:r>
          </w:p>
        </w:tc>
        <w:tc>
          <w:tcPr>
            <w:tcW w:w="1417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5"/>
            <w:bookmarkEnd w:id="6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Иные категории лиц</w:t>
            </w:r>
          </w:p>
        </w:tc>
        <w:tc>
          <w:tcPr>
            <w:tcW w:w="174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"/>
            <w:bookmarkEnd w:id="7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</w:t>
            </w: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соответствии с ОКВЭД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Кировской области,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методические рекомендации по проведению </w:t>
            </w:r>
            <w:proofErr w:type="spell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AA5E1E" w:rsidRPr="00AA5E1E" w:rsidTr="008B0140">
        <w:tc>
          <w:tcPr>
            <w:tcW w:w="100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5E1E" w:rsidRPr="00AA5E1E" w:rsidTr="008B0140">
        <w:tc>
          <w:tcPr>
            <w:tcW w:w="1003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AA5E1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</w:p>
        </w:tc>
        <w:tc>
          <w:tcPr>
            <w:tcW w:w="1418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1527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442-ФЗ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https://www.socialkirov.ru/social/root/dsr/GovControl/trebov/socobslug.htm</w:t>
            </w:r>
          </w:p>
        </w:tc>
        <w:tc>
          <w:tcPr>
            <w:tcW w:w="1528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http://publication.pravo.gov.ru/Document/View/0001201312300060</w:t>
            </w:r>
          </w:p>
        </w:tc>
        <w:tc>
          <w:tcPr>
            <w:tcW w:w="1716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87.20 </w:t>
            </w:r>
          </w:p>
          <w:p w:rsidR="00546458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87.30</w:t>
            </w:r>
          </w:p>
          <w:p w:rsidR="00546458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576151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576151"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(надзор</w:t>
            </w:r>
            <w:r w:rsidR="00576151"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E0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6151" w:rsidRPr="00AA5E1E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576151" w:rsidRPr="00AA5E1E" w:rsidRDefault="00576151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576151" w:rsidRPr="00AA5E1E" w:rsidRDefault="00576151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https://www.socialkirov.ru/files/Изм%20в%20Руководство%20соцобсл.pdf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инвалидов 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28.12.2013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№ 181-ФЗ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</w:t>
            </w:r>
            <w:r w:rsidRPr="003E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c_LAW_8559/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http://pravo.gov.ru/proxy/ips/?docbody&amp;nd=102038362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87.90 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88.10</w:t>
            </w:r>
          </w:p>
        </w:tc>
        <w:tc>
          <w:tcPr>
            <w:tcW w:w="1622" w:type="dxa"/>
          </w:tcPr>
          <w:p w:rsidR="00EF2122" w:rsidRDefault="00EF2122" w:rsidP="003E0DC5">
            <w:r w:rsidRPr="003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государственный контроль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(надзор) </w:t>
            </w:r>
            <w:r w:rsidR="003E0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социального развития Кировской 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9.13 Кодекса Российской Федерации об 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№ 195-ФЗ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https://www.socialkirov.ru/social/root/dsr/GovControl/list.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о%20по%20соблюдению%20обязательных%20требований%20доступная%20среда.pdf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Российской Федерации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https://clck.ru/pPCG7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http://pravo.gov.ru/proxy/ips/?docbody=&amp;nd=102360115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87.20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87.30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87.90 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 w:rsidP="003E0DC5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="003E0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F2122" w:rsidRPr="00AA5E1E" w:rsidRDefault="00EF2122" w:rsidP="003E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https://www.socialkirov.ru/files/Руководство%20по%20соблюдению%20обязательных%20требований%20соцобслуживание.pdf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ния)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17.11.2014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886н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https://www.socialkirov.ru/files/Приказ%20Минтруда%20России%20от%2017_11_2014%20N%20886н%20(</w:t>
            </w:r>
            <w:proofErr w:type="gramStart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_%20от%2001_12_2.pdf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87.10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940н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https://base.garant.ru/70883236/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http://publication.pravo.gov.ru/Document/View/0001201503040035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https://www.socialkirov.ru/files/Руководство%20по%20соблюдению%20обязательных%20требований%20соцобслуживание.pdf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https://www.socialkirov.ru/files/Изм%20в%20Руководство%20соцобсл.pdf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527н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https://mintrud.gov.ru/docs/mintrud/orders/429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http://publication.pravo.gov.ru/Document/View/0001201509180024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87.10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87.20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Статья 9.13 Кодекса Российской Федерации об административных правонарушениях" от 30.12.2001 № 195-ФЗ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https://www.socialkirov.ru/files/Руководство%20по%20соблюдению%20обязательных%20требований%20доступная%20среда.pdf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О социальном обслуживании граждан в Кировской области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469-ЗО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https://inlnk.ru/za7MvV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http://publication.pravo.gov.ru/Document/View/4300201708040008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87.20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87.90 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социального обслуживания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https://www.socialkirov.ru/files/Руководство%20по%20соблюдению%20обязательных%20требований%20соцобслуживание.pdf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https://www.socialkirov.ru/files/Изм%20в%20Руководство%20соцобсл.pdf</w:t>
            </w:r>
          </w:p>
        </w:tc>
      </w:tr>
      <w:tr w:rsidR="00EF2122" w:rsidRPr="00AA5E1E" w:rsidTr="008B0140"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инвалидов </w:t>
            </w:r>
            <w:r w:rsidR="003E0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Кировской области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91-ЗО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https://inlnk.ru/0QX7X3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http://publication.pravo.gov.ru/Document/View/4300201708040008?rangeSize=20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87.30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87.90 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9.13 Кодекса Российской Федерации об административных правонарушениях" от 30.12.2001 № 195-ФЗ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https://www.socialkirov.ru/files/Руководство%20по%20соблюдению%20обязательных%20требований%20доступная%20среда.pdf</w:t>
            </w:r>
          </w:p>
        </w:tc>
      </w:tr>
      <w:tr w:rsidR="00EF2122" w:rsidRPr="00AA5E1E" w:rsidTr="008B0140">
        <w:trPr>
          <w:trHeight w:val="3610"/>
        </w:trPr>
        <w:tc>
          <w:tcPr>
            <w:tcW w:w="1003" w:type="dxa"/>
          </w:tcPr>
          <w:p w:rsidR="00EF2122" w:rsidRPr="00AA5E1E" w:rsidRDefault="00AE5A07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</w:t>
            </w:r>
          </w:p>
        </w:tc>
        <w:tc>
          <w:tcPr>
            <w:tcW w:w="141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социальных услуг поставщиками социальных услуг </w:t>
            </w:r>
            <w:r w:rsidRPr="00AA5E1E">
              <w:rPr>
                <w:rFonts w:ascii="Times New Roman" w:hAnsi="Times New Roman" w:cs="Times New Roman"/>
                <w:sz w:val="24"/>
                <w:szCs w:val="24"/>
              </w:rPr>
              <w:br/>
              <w:t>в Кировской области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527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343-П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https://docs.cntd.ru/document/973075607</w:t>
            </w:r>
          </w:p>
        </w:tc>
        <w:tc>
          <w:tcPr>
            <w:tcW w:w="1528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http://publication.pravo.gov.ru/Document/View/4300201906280001</w:t>
            </w:r>
          </w:p>
        </w:tc>
        <w:tc>
          <w:tcPr>
            <w:tcW w:w="171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86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87.10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 xml:space="preserve">87.20 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87.30</w:t>
            </w:r>
          </w:p>
          <w:p w:rsidR="00546458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22" w:type="dxa"/>
          </w:tcPr>
          <w:p w:rsidR="00EF2122" w:rsidRDefault="00EF2122">
            <w:r w:rsidRPr="003572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государственный контроль (надзор) </w:t>
            </w:r>
            <w:r w:rsidRPr="003572FE">
              <w:rPr>
                <w:rFonts w:ascii="Times New Roman" w:hAnsi="Times New Roman" w:cs="Times New Roman"/>
                <w:sz w:val="24"/>
                <w:szCs w:val="24"/>
              </w:rPr>
              <w:br/>
              <w:t>в сфере социального обслуживания граждан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https://www.socialkirov.ru/social/root/dsr/GovControl/list.htm</w:t>
            </w:r>
          </w:p>
        </w:tc>
        <w:tc>
          <w:tcPr>
            <w:tcW w:w="1622" w:type="dxa"/>
          </w:tcPr>
          <w:p w:rsidR="00EF2122" w:rsidRPr="00AA5E1E" w:rsidRDefault="00EF2122" w:rsidP="003E0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https://www.socialkirov.ru/files/Руководство%20по%20соблюдению%20обязательных%20требований%20соцобслуживание.pdf</w:t>
            </w:r>
          </w:p>
          <w:p w:rsidR="00EF2122" w:rsidRPr="00AA5E1E" w:rsidRDefault="00EF2122" w:rsidP="003E0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C5">
              <w:rPr>
                <w:rFonts w:ascii="Times New Roman" w:hAnsi="Times New Roman" w:cs="Times New Roman"/>
                <w:sz w:val="24"/>
                <w:szCs w:val="24"/>
              </w:rPr>
              <w:t>https://www.socialkirov.ru/files/Изм%20в%20Руководство%20соцобсл.pdf</w:t>
            </w:r>
          </w:p>
          <w:p w:rsidR="00EF2122" w:rsidRPr="00AA5E1E" w:rsidRDefault="00EF2122" w:rsidP="003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8C8" w:rsidRDefault="001138C8" w:rsidP="00CF1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DC5" w:rsidRDefault="003E0DC5" w:rsidP="00CF1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35C" w:rsidRPr="00181109" w:rsidRDefault="00CF135C" w:rsidP="00CF1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F135C" w:rsidRPr="00181109" w:rsidSect="00AA5E1E">
      <w:headerReference w:type="default" r:id="rId9"/>
      <w:pgSz w:w="31678" w:h="16840" w:orient="landscape" w:code="9"/>
      <w:pgMar w:top="851" w:right="680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2E" w:rsidRDefault="00A5582E" w:rsidP="004979B8">
      <w:pPr>
        <w:spacing w:after="0" w:line="240" w:lineRule="auto"/>
      </w:pPr>
      <w:r>
        <w:separator/>
      </w:r>
    </w:p>
  </w:endnote>
  <w:endnote w:type="continuationSeparator" w:id="0">
    <w:p w:rsidR="00A5582E" w:rsidRDefault="00A5582E" w:rsidP="004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2E" w:rsidRDefault="00A5582E" w:rsidP="004979B8">
      <w:pPr>
        <w:spacing w:after="0" w:line="240" w:lineRule="auto"/>
      </w:pPr>
      <w:r>
        <w:separator/>
      </w:r>
    </w:p>
  </w:footnote>
  <w:footnote w:type="continuationSeparator" w:id="0">
    <w:p w:rsidR="00A5582E" w:rsidRDefault="00A5582E" w:rsidP="0049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58403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0DC5" w:rsidRPr="00515670" w:rsidRDefault="003E0D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DC5" w:rsidRDefault="003E0D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D"/>
    <w:rsid w:val="00022F2E"/>
    <w:rsid w:val="00035928"/>
    <w:rsid w:val="00096013"/>
    <w:rsid w:val="000B295E"/>
    <w:rsid w:val="000C53BB"/>
    <w:rsid w:val="000C591D"/>
    <w:rsid w:val="00111136"/>
    <w:rsid w:val="00113320"/>
    <w:rsid w:val="001138C8"/>
    <w:rsid w:val="00116DBC"/>
    <w:rsid w:val="001170E9"/>
    <w:rsid w:val="00165C61"/>
    <w:rsid w:val="001719F5"/>
    <w:rsid w:val="00174AA1"/>
    <w:rsid w:val="00181109"/>
    <w:rsid w:val="00185708"/>
    <w:rsid w:val="001A6F4D"/>
    <w:rsid w:val="001D0EFA"/>
    <w:rsid w:val="00242046"/>
    <w:rsid w:val="00260639"/>
    <w:rsid w:val="002C2254"/>
    <w:rsid w:val="002C25DF"/>
    <w:rsid w:val="002D5694"/>
    <w:rsid w:val="002D74D8"/>
    <w:rsid w:val="003641C0"/>
    <w:rsid w:val="00371841"/>
    <w:rsid w:val="00391D15"/>
    <w:rsid w:val="003C793F"/>
    <w:rsid w:val="003E0DC5"/>
    <w:rsid w:val="003F6935"/>
    <w:rsid w:val="00412990"/>
    <w:rsid w:val="00416DF1"/>
    <w:rsid w:val="00420512"/>
    <w:rsid w:val="00422968"/>
    <w:rsid w:val="00466D5F"/>
    <w:rsid w:val="004850A1"/>
    <w:rsid w:val="004979B8"/>
    <w:rsid w:val="004A2960"/>
    <w:rsid w:val="004B2D8D"/>
    <w:rsid w:val="004C46A3"/>
    <w:rsid w:val="00511FCC"/>
    <w:rsid w:val="00512A43"/>
    <w:rsid w:val="00515670"/>
    <w:rsid w:val="00516219"/>
    <w:rsid w:val="00527298"/>
    <w:rsid w:val="00534AF2"/>
    <w:rsid w:val="00546458"/>
    <w:rsid w:val="00552BBE"/>
    <w:rsid w:val="00576151"/>
    <w:rsid w:val="00584DD8"/>
    <w:rsid w:val="005E5CA6"/>
    <w:rsid w:val="005E74BE"/>
    <w:rsid w:val="006065F0"/>
    <w:rsid w:val="00617CA7"/>
    <w:rsid w:val="00685F71"/>
    <w:rsid w:val="006C0F26"/>
    <w:rsid w:val="006C6157"/>
    <w:rsid w:val="00773735"/>
    <w:rsid w:val="007960E5"/>
    <w:rsid w:val="0079618C"/>
    <w:rsid w:val="007A0CAA"/>
    <w:rsid w:val="007A1E5D"/>
    <w:rsid w:val="007A46FA"/>
    <w:rsid w:val="007A6560"/>
    <w:rsid w:val="007B5CEB"/>
    <w:rsid w:val="007C0E92"/>
    <w:rsid w:val="007C1A35"/>
    <w:rsid w:val="007C4394"/>
    <w:rsid w:val="007C5F35"/>
    <w:rsid w:val="007C750F"/>
    <w:rsid w:val="007F464D"/>
    <w:rsid w:val="008104C2"/>
    <w:rsid w:val="00812236"/>
    <w:rsid w:val="00821A10"/>
    <w:rsid w:val="00845BBB"/>
    <w:rsid w:val="008677E5"/>
    <w:rsid w:val="008920E0"/>
    <w:rsid w:val="008B0140"/>
    <w:rsid w:val="008B19DA"/>
    <w:rsid w:val="008D41C2"/>
    <w:rsid w:val="008F7928"/>
    <w:rsid w:val="00921260"/>
    <w:rsid w:val="00966BD5"/>
    <w:rsid w:val="00981B3D"/>
    <w:rsid w:val="00983239"/>
    <w:rsid w:val="009874D9"/>
    <w:rsid w:val="00992EE3"/>
    <w:rsid w:val="009E7166"/>
    <w:rsid w:val="00A06C4F"/>
    <w:rsid w:val="00A2403C"/>
    <w:rsid w:val="00A34161"/>
    <w:rsid w:val="00A51070"/>
    <w:rsid w:val="00A546AA"/>
    <w:rsid w:val="00A5582E"/>
    <w:rsid w:val="00A931A3"/>
    <w:rsid w:val="00AA5E1E"/>
    <w:rsid w:val="00AC58B9"/>
    <w:rsid w:val="00AC5C06"/>
    <w:rsid w:val="00AD7B6F"/>
    <w:rsid w:val="00AE5A07"/>
    <w:rsid w:val="00B04E7B"/>
    <w:rsid w:val="00B27B9C"/>
    <w:rsid w:val="00B351A3"/>
    <w:rsid w:val="00B90230"/>
    <w:rsid w:val="00B94C24"/>
    <w:rsid w:val="00BA013D"/>
    <w:rsid w:val="00BC51B8"/>
    <w:rsid w:val="00C46873"/>
    <w:rsid w:val="00C5253C"/>
    <w:rsid w:val="00C579DD"/>
    <w:rsid w:val="00C67CFE"/>
    <w:rsid w:val="00C74823"/>
    <w:rsid w:val="00CB4E20"/>
    <w:rsid w:val="00CE4604"/>
    <w:rsid w:val="00CF135C"/>
    <w:rsid w:val="00CF3AAD"/>
    <w:rsid w:val="00CF3FAE"/>
    <w:rsid w:val="00D66F87"/>
    <w:rsid w:val="00D70514"/>
    <w:rsid w:val="00D76114"/>
    <w:rsid w:val="00D92D0B"/>
    <w:rsid w:val="00DA63C4"/>
    <w:rsid w:val="00DD34B5"/>
    <w:rsid w:val="00DF0B6D"/>
    <w:rsid w:val="00E048A3"/>
    <w:rsid w:val="00E2226F"/>
    <w:rsid w:val="00E35D55"/>
    <w:rsid w:val="00E42FB9"/>
    <w:rsid w:val="00E81323"/>
    <w:rsid w:val="00EB10C8"/>
    <w:rsid w:val="00EB5E0C"/>
    <w:rsid w:val="00EC03A4"/>
    <w:rsid w:val="00EC20B0"/>
    <w:rsid w:val="00EC2144"/>
    <w:rsid w:val="00EF2122"/>
    <w:rsid w:val="00F05E6D"/>
    <w:rsid w:val="00F07980"/>
    <w:rsid w:val="00F103B2"/>
    <w:rsid w:val="00F14FE5"/>
    <w:rsid w:val="00F30F5A"/>
    <w:rsid w:val="00F33F37"/>
    <w:rsid w:val="00F35538"/>
    <w:rsid w:val="00F37334"/>
    <w:rsid w:val="00F55FCE"/>
    <w:rsid w:val="00F61E88"/>
    <w:rsid w:val="00FE4502"/>
    <w:rsid w:val="00FE5BE8"/>
    <w:rsid w:val="00FF6A3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9B8"/>
  </w:style>
  <w:style w:type="paragraph" w:styleId="a6">
    <w:name w:val="footer"/>
    <w:basedOn w:val="a"/>
    <w:link w:val="a7"/>
    <w:uiPriority w:val="99"/>
    <w:unhideWhenUsed/>
    <w:rsid w:val="004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B8"/>
  </w:style>
  <w:style w:type="paragraph" w:styleId="a8">
    <w:name w:val="Balloon Text"/>
    <w:basedOn w:val="a"/>
    <w:link w:val="a9"/>
    <w:uiPriority w:val="99"/>
    <w:semiHidden/>
    <w:unhideWhenUsed/>
    <w:rsid w:val="00DF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B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9B8"/>
  </w:style>
  <w:style w:type="paragraph" w:styleId="a6">
    <w:name w:val="footer"/>
    <w:basedOn w:val="a"/>
    <w:link w:val="a7"/>
    <w:uiPriority w:val="99"/>
    <w:unhideWhenUsed/>
    <w:rsid w:val="004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B8"/>
  </w:style>
  <w:style w:type="paragraph" w:styleId="a8">
    <w:name w:val="Balloon Text"/>
    <w:basedOn w:val="a"/>
    <w:link w:val="a9"/>
    <w:uiPriority w:val="99"/>
    <w:semiHidden/>
    <w:unhideWhenUsed/>
    <w:rsid w:val="00DF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B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91BCE8BAE8D5408F19F4CCBCEE066A0AEB0D830E7D898749F13ED738372EB74191DB5C48092A8C5F7959BCFY95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A3B3-2741-4E73-92DE-9547DAEB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Андрей В. Кадочников</cp:lastModifiedBy>
  <cp:revision>6</cp:revision>
  <cp:lastPrinted>2024-02-22T06:17:00Z</cp:lastPrinted>
  <dcterms:created xsi:type="dcterms:W3CDTF">2024-02-21T14:46:00Z</dcterms:created>
  <dcterms:modified xsi:type="dcterms:W3CDTF">2024-02-29T06:43:00Z</dcterms:modified>
</cp:coreProperties>
</file>