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40"/>
        <w:gridCol w:w="4680"/>
      </w:tblGrid>
      <w:tr w:rsidR="00857056" w:rsidRPr="00C25E61" w:rsidTr="00EB3F48">
        <w:tc>
          <w:tcPr>
            <w:tcW w:w="4428" w:type="dxa"/>
          </w:tcPr>
          <w:p w:rsidR="00857056" w:rsidRPr="00C25E61" w:rsidRDefault="00857056" w:rsidP="00EB3F48"/>
        </w:tc>
        <w:tc>
          <w:tcPr>
            <w:tcW w:w="540" w:type="dxa"/>
          </w:tcPr>
          <w:p w:rsidR="00857056" w:rsidRPr="00C25E61" w:rsidRDefault="00857056" w:rsidP="00EB3F48">
            <w:pPr>
              <w:ind w:hanging="130"/>
            </w:pPr>
          </w:p>
        </w:tc>
        <w:tc>
          <w:tcPr>
            <w:tcW w:w="4680" w:type="dxa"/>
          </w:tcPr>
          <w:p w:rsidR="00857056" w:rsidRPr="00C25E61" w:rsidRDefault="00857056" w:rsidP="00EB3F48">
            <w:r w:rsidRPr="00C25E61">
              <w:t>УТВЕРЖДЕН</w:t>
            </w:r>
          </w:p>
          <w:p w:rsidR="00857056" w:rsidRPr="00C25E61" w:rsidRDefault="00857056" w:rsidP="00EB3F48">
            <w:r w:rsidRPr="00C25E61">
              <w:t xml:space="preserve">директором </w:t>
            </w:r>
          </w:p>
          <w:p w:rsidR="00857056" w:rsidRPr="00C25E61" w:rsidRDefault="00857056" w:rsidP="00EB3F48">
            <w:r w:rsidRPr="00C25E61">
              <w:t>КОГАУСО «</w:t>
            </w:r>
            <w:proofErr w:type="spellStart"/>
            <w:r w:rsidRPr="00C25E61">
              <w:t>Куменский</w:t>
            </w:r>
            <w:proofErr w:type="spellEnd"/>
            <w:r w:rsidRPr="00C25E61">
              <w:t xml:space="preserve">  комплексный центр социального обслуживания населения»</w:t>
            </w:r>
          </w:p>
          <w:p w:rsidR="00857056" w:rsidRPr="00C25E61" w:rsidRDefault="00857056" w:rsidP="00EB3F48">
            <w:r w:rsidRPr="00C25E61">
              <w:t>«11» января 2016</w:t>
            </w:r>
          </w:p>
          <w:p w:rsidR="00857056" w:rsidRPr="00C25E61" w:rsidRDefault="00857056" w:rsidP="00EB3F48"/>
        </w:tc>
      </w:tr>
    </w:tbl>
    <w:p w:rsidR="00857056" w:rsidRPr="00C25E61" w:rsidRDefault="001D7527" w:rsidP="00857056">
      <w:pPr>
        <w:jc w:val="center"/>
      </w:pPr>
      <w:r>
        <w:t>ПЛАН</w:t>
      </w:r>
    </w:p>
    <w:p w:rsidR="00857056" w:rsidRPr="00C25E61" w:rsidRDefault="00857056" w:rsidP="00857056">
      <w:pPr>
        <w:jc w:val="center"/>
      </w:pPr>
      <w:r w:rsidRPr="00C25E61">
        <w:t xml:space="preserve">мероприятий по улучшению качества работы </w:t>
      </w:r>
    </w:p>
    <w:p w:rsidR="00857056" w:rsidRPr="00C25E61" w:rsidRDefault="00857056" w:rsidP="00857056">
      <w:pPr>
        <w:jc w:val="center"/>
      </w:pPr>
      <w:r w:rsidRPr="00C25E61">
        <w:t>КОГАУСО «</w:t>
      </w:r>
      <w:proofErr w:type="spellStart"/>
      <w:r w:rsidRPr="00C25E61">
        <w:t>Куменский</w:t>
      </w:r>
      <w:proofErr w:type="spellEnd"/>
      <w:r w:rsidRPr="00C25E61">
        <w:t xml:space="preserve"> </w:t>
      </w:r>
      <w:r w:rsidR="001D7527">
        <w:t>комплексный центр социального обслуживания населения</w:t>
      </w:r>
      <w:r w:rsidRPr="00C25E61">
        <w:t xml:space="preserve">»   </w:t>
      </w:r>
    </w:p>
    <w:p w:rsidR="00857056" w:rsidRDefault="00857056" w:rsidP="00857056">
      <w:pPr>
        <w:jc w:val="center"/>
        <w:rPr>
          <w:sz w:val="28"/>
          <w:szCs w:val="28"/>
        </w:rPr>
      </w:pPr>
      <w:r w:rsidRPr="00C25E61">
        <w:t>на 2016 год</w:t>
      </w:r>
    </w:p>
    <w:p w:rsidR="00857056" w:rsidRDefault="00857056" w:rsidP="0085705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400"/>
        <w:gridCol w:w="1840"/>
        <w:gridCol w:w="2282"/>
        <w:gridCol w:w="1644"/>
      </w:tblGrid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F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2FE6">
              <w:rPr>
                <w:sz w:val="28"/>
                <w:szCs w:val="28"/>
              </w:rPr>
              <w:t>/</w:t>
            </w:r>
            <w:proofErr w:type="spellStart"/>
            <w:r w:rsidRPr="00B72F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0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2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44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Отметка об исполнении</w:t>
            </w: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gridSpan w:val="4"/>
          </w:tcPr>
          <w:p w:rsidR="00857056" w:rsidRPr="00B72FE6" w:rsidRDefault="00857056" w:rsidP="00857056">
            <w:pPr>
              <w:jc w:val="both"/>
              <w:rPr>
                <w:sz w:val="28"/>
                <w:szCs w:val="28"/>
              </w:rPr>
            </w:pPr>
            <w:r w:rsidRPr="003C7A7D">
              <w:t xml:space="preserve">Проведение работы по информированию населения о работе учреждения и порядке предоставления социальных услуг </w:t>
            </w: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1.1</w:t>
            </w:r>
          </w:p>
        </w:tc>
        <w:tc>
          <w:tcPr>
            <w:tcW w:w="3400" w:type="dxa"/>
          </w:tcPr>
          <w:p w:rsidR="00857056" w:rsidRPr="00B72FE6" w:rsidRDefault="001D7527" w:rsidP="001D7527">
            <w:pPr>
              <w:jc w:val="both"/>
              <w:rPr>
                <w:sz w:val="28"/>
                <w:szCs w:val="28"/>
              </w:rPr>
            </w:pPr>
            <w:r>
              <w:t>Р</w:t>
            </w:r>
            <w:r w:rsidR="00857056">
              <w:t>азмещение</w:t>
            </w:r>
            <w:r>
              <w:t xml:space="preserve"> </w:t>
            </w:r>
            <w:r w:rsidR="00857056" w:rsidRPr="00373263">
              <w:t>информаци</w:t>
            </w:r>
            <w:r w:rsidR="00857056">
              <w:t>и</w:t>
            </w:r>
            <w:r w:rsidR="00857056" w:rsidRPr="00373263">
              <w:t xml:space="preserve"> </w:t>
            </w:r>
            <w:r>
              <w:t>о видах и условиях предоставления социальных услуг в учреждении: определение состава информации, подлежащей обязательному опубликованию, принятие дополнительных мер по информированию населения о деятельности учреждения по социальному обслуживанию населения, включая Интернет-ресурсы</w:t>
            </w:r>
          </w:p>
        </w:tc>
        <w:tc>
          <w:tcPr>
            <w:tcW w:w="1840" w:type="dxa"/>
          </w:tcPr>
          <w:p w:rsidR="00857056" w:rsidRDefault="00857056" w:rsidP="00EB3F48">
            <w:pPr>
              <w:jc w:val="center"/>
            </w:pPr>
            <w:r w:rsidRPr="00373263">
              <w:t>ежеквартально</w:t>
            </w:r>
          </w:p>
          <w:p w:rsidR="00E75B38" w:rsidRPr="00B72FE6" w:rsidRDefault="00E75B38" w:rsidP="00EB3F48">
            <w:pPr>
              <w:jc w:val="center"/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  <w:tc>
          <w:tcPr>
            <w:tcW w:w="2282" w:type="dxa"/>
          </w:tcPr>
          <w:p w:rsidR="00857056" w:rsidRPr="00F313D2" w:rsidRDefault="00857056" w:rsidP="00EB3F48">
            <w:pPr>
              <w:jc w:val="center"/>
            </w:pPr>
            <w:r>
              <w:t>з</w:t>
            </w:r>
            <w:r w:rsidRPr="00F313D2">
              <w:t>аведующие отделениями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1.2</w:t>
            </w:r>
          </w:p>
        </w:tc>
        <w:tc>
          <w:tcPr>
            <w:tcW w:w="3400" w:type="dxa"/>
          </w:tcPr>
          <w:p w:rsidR="00857056" w:rsidRDefault="00857056" w:rsidP="00EB3F48">
            <w:pPr>
              <w:jc w:val="both"/>
            </w:pPr>
            <w:r>
              <w:t xml:space="preserve">Продолжать </w:t>
            </w:r>
            <w:r w:rsidRPr="00373263">
              <w:t>выпуск газеты «Социальн</w:t>
            </w:r>
            <w:r>
              <w:t>ое обслуживание</w:t>
            </w:r>
            <w:r w:rsidRPr="00373263">
              <w:t>»</w:t>
            </w:r>
            <w:r w:rsidR="00C75A35">
              <w:t>.</w:t>
            </w:r>
            <w:r w:rsidRPr="00373263">
              <w:t xml:space="preserve"> </w:t>
            </w:r>
          </w:p>
          <w:p w:rsidR="00C75A35" w:rsidRPr="00B72FE6" w:rsidRDefault="00C75A35" w:rsidP="00EB3F48">
            <w:pPr>
              <w:jc w:val="both"/>
              <w:rPr>
                <w:sz w:val="28"/>
                <w:szCs w:val="28"/>
              </w:rPr>
            </w:pPr>
            <w:r>
              <w:t xml:space="preserve">Распространение </w:t>
            </w:r>
            <w:r w:rsidRPr="00373263">
              <w:t>газеты «Социальн</w:t>
            </w:r>
            <w:r>
              <w:t>ое обслуживание</w:t>
            </w:r>
            <w:r w:rsidRPr="00373263">
              <w:t xml:space="preserve">» </w:t>
            </w:r>
            <w:r>
              <w:t>среди населения и организаций района.</w:t>
            </w:r>
          </w:p>
        </w:tc>
        <w:tc>
          <w:tcPr>
            <w:tcW w:w="1840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>
              <w:t>1 раз в полугодие</w:t>
            </w:r>
          </w:p>
        </w:tc>
        <w:tc>
          <w:tcPr>
            <w:tcW w:w="2282" w:type="dxa"/>
          </w:tcPr>
          <w:p w:rsidR="00857056" w:rsidRDefault="00857056" w:rsidP="00EB3F48">
            <w:pPr>
              <w:jc w:val="center"/>
            </w:pPr>
            <w:r>
              <w:t>программист,</w:t>
            </w:r>
            <w:r w:rsidR="00C42AE3">
              <w:t xml:space="preserve"> </w:t>
            </w:r>
          </w:p>
          <w:p w:rsidR="00857056" w:rsidRPr="00F313D2" w:rsidRDefault="00857056" w:rsidP="00EB3F48">
            <w:pPr>
              <w:jc w:val="center"/>
            </w:pPr>
            <w:r>
              <w:t>заведующие отделениями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1.3.</w:t>
            </w:r>
          </w:p>
        </w:tc>
        <w:tc>
          <w:tcPr>
            <w:tcW w:w="3400" w:type="dxa"/>
          </w:tcPr>
          <w:p w:rsidR="00857056" w:rsidRPr="00C75A35" w:rsidRDefault="00C75A35" w:rsidP="00EB3F48">
            <w:pPr>
              <w:jc w:val="both"/>
            </w:pPr>
            <w:r>
              <w:t xml:space="preserve">Размещение информации о деятельности учреждения на сайте </w:t>
            </w:r>
            <w:r>
              <w:rPr>
                <w:lang w:val="en-US"/>
              </w:rPr>
              <w:t>www</w:t>
            </w:r>
            <w:r w:rsidRPr="00C75A35">
              <w:t>.</w:t>
            </w:r>
            <w:proofErr w:type="spellStart"/>
            <w:r>
              <w:rPr>
                <w:lang w:val="en-US"/>
              </w:rPr>
              <w:t>busgov</w:t>
            </w:r>
            <w:proofErr w:type="spellEnd"/>
            <w:r w:rsidRPr="00C75A3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857056" w:rsidRPr="00C75A35" w:rsidRDefault="00C75A35" w:rsidP="00EB3F48">
            <w:pPr>
              <w:jc w:val="center"/>
              <w:rPr>
                <w:sz w:val="28"/>
                <w:szCs w:val="28"/>
              </w:rPr>
            </w:pPr>
            <w:r>
              <w:t>систематически</w:t>
            </w:r>
          </w:p>
        </w:tc>
        <w:tc>
          <w:tcPr>
            <w:tcW w:w="2282" w:type="dxa"/>
          </w:tcPr>
          <w:p w:rsidR="00857056" w:rsidRDefault="00C42AE3" w:rsidP="00C42AE3">
            <w:pPr>
              <w:jc w:val="center"/>
            </w:pPr>
            <w:r>
              <w:t>гл. бухгалтер</w:t>
            </w:r>
          </w:p>
        </w:tc>
        <w:tc>
          <w:tcPr>
            <w:tcW w:w="1644" w:type="dxa"/>
          </w:tcPr>
          <w:p w:rsidR="00857056" w:rsidRDefault="00857056" w:rsidP="00857056">
            <w:pPr>
              <w:jc w:val="center"/>
            </w:pPr>
          </w:p>
        </w:tc>
      </w:tr>
      <w:tr w:rsidR="00C42AE3" w:rsidRPr="00B72FE6" w:rsidTr="00EB3F48">
        <w:tc>
          <w:tcPr>
            <w:tcW w:w="641" w:type="dxa"/>
          </w:tcPr>
          <w:p w:rsidR="00C42AE3" w:rsidRPr="00B72FE6" w:rsidRDefault="00C42AE3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0" w:type="dxa"/>
          </w:tcPr>
          <w:p w:rsidR="00C42AE3" w:rsidRDefault="00C42AE3" w:rsidP="00EB3F48">
            <w:pPr>
              <w:jc w:val="both"/>
            </w:pPr>
            <w:r>
              <w:t>Обновление информационных стендов в учреждении</w:t>
            </w:r>
          </w:p>
        </w:tc>
        <w:tc>
          <w:tcPr>
            <w:tcW w:w="1840" w:type="dxa"/>
          </w:tcPr>
          <w:p w:rsidR="00C42AE3" w:rsidRDefault="00C42AE3" w:rsidP="00EB3F48">
            <w:pPr>
              <w:jc w:val="center"/>
            </w:pPr>
            <w:r>
              <w:t>По мере необходимости</w:t>
            </w:r>
          </w:p>
        </w:tc>
        <w:tc>
          <w:tcPr>
            <w:tcW w:w="2282" w:type="dxa"/>
          </w:tcPr>
          <w:p w:rsidR="00C42AE3" w:rsidRDefault="00C42AE3" w:rsidP="00EB3F48">
            <w:pPr>
              <w:jc w:val="center"/>
            </w:pPr>
            <w:r>
              <w:t>директор,</w:t>
            </w:r>
          </w:p>
          <w:p w:rsidR="00C42AE3" w:rsidRDefault="00C42AE3" w:rsidP="00EB3F48">
            <w:pPr>
              <w:jc w:val="center"/>
            </w:pPr>
            <w:r>
              <w:t>з</w:t>
            </w:r>
            <w:r w:rsidRPr="00F313D2">
              <w:t>аведующие отделениями</w:t>
            </w:r>
          </w:p>
        </w:tc>
        <w:tc>
          <w:tcPr>
            <w:tcW w:w="1644" w:type="dxa"/>
          </w:tcPr>
          <w:p w:rsidR="00C42AE3" w:rsidRDefault="00C42AE3" w:rsidP="00857056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gridSpan w:val="4"/>
          </w:tcPr>
          <w:p w:rsidR="00857056" w:rsidRPr="003C7A7D" w:rsidRDefault="00857056" w:rsidP="00C42AE3">
            <w:pPr>
              <w:jc w:val="both"/>
            </w:pPr>
            <w:r w:rsidRPr="003C7A7D">
              <w:t xml:space="preserve">Проведение мероприятий по повышению </w:t>
            </w:r>
            <w:r w:rsidR="00C42AE3">
              <w:t>качества</w:t>
            </w:r>
            <w:r w:rsidRPr="003C7A7D">
              <w:t xml:space="preserve"> условий предоставления услуг</w:t>
            </w: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2.1</w:t>
            </w:r>
          </w:p>
        </w:tc>
        <w:tc>
          <w:tcPr>
            <w:tcW w:w="3400" w:type="dxa"/>
          </w:tcPr>
          <w:p w:rsidR="00857056" w:rsidRPr="00B72FE6" w:rsidRDefault="00C42AE3" w:rsidP="00EB3F48">
            <w:pPr>
              <w:jc w:val="both"/>
              <w:rPr>
                <w:sz w:val="28"/>
                <w:szCs w:val="28"/>
              </w:rPr>
            </w:pPr>
            <w:r>
              <w:t>Проведение учебы с работниками учреждения по соблюдению профессиональной этики поведения</w:t>
            </w:r>
          </w:p>
        </w:tc>
        <w:tc>
          <w:tcPr>
            <w:tcW w:w="1840" w:type="dxa"/>
          </w:tcPr>
          <w:p w:rsidR="00857056" w:rsidRPr="00F313D2" w:rsidRDefault="00C42AE3" w:rsidP="00C42AE3">
            <w:pPr>
              <w:jc w:val="center"/>
            </w:pPr>
            <w:r>
              <w:t xml:space="preserve">По плану </w:t>
            </w:r>
            <w:proofErr w:type="spellStart"/>
            <w:r>
              <w:t>техучеб</w:t>
            </w:r>
            <w:proofErr w:type="spellEnd"/>
          </w:p>
        </w:tc>
        <w:tc>
          <w:tcPr>
            <w:tcW w:w="2282" w:type="dxa"/>
          </w:tcPr>
          <w:p w:rsidR="00857056" w:rsidRPr="00F313D2" w:rsidRDefault="00C42AE3" w:rsidP="00EB3F48">
            <w:pPr>
              <w:jc w:val="center"/>
            </w:pPr>
            <w:r>
              <w:t>Инспектор по кадрам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2.2</w:t>
            </w:r>
          </w:p>
        </w:tc>
        <w:tc>
          <w:tcPr>
            <w:tcW w:w="3400" w:type="dxa"/>
          </w:tcPr>
          <w:p w:rsidR="00857056" w:rsidRPr="00B72FE6" w:rsidRDefault="00C42AE3" w:rsidP="00EB3F48">
            <w:pPr>
              <w:jc w:val="both"/>
              <w:rPr>
                <w:sz w:val="28"/>
                <w:szCs w:val="28"/>
              </w:rPr>
            </w:pPr>
            <w:r>
              <w:t xml:space="preserve">Проведение мониторинга среди обслуживаемых граждан по </w:t>
            </w:r>
            <w:r>
              <w:lastRenderedPageBreak/>
              <w:t xml:space="preserve">удовлетворенности качеством </w:t>
            </w:r>
            <w:proofErr w:type="spellStart"/>
            <w:r>
              <w:t>соцобслуживания</w:t>
            </w:r>
            <w:proofErr w:type="spellEnd"/>
            <w:r>
              <w:t xml:space="preserve"> и принятие мер по повышению качества обслуживания граждан</w:t>
            </w:r>
          </w:p>
        </w:tc>
        <w:tc>
          <w:tcPr>
            <w:tcW w:w="1840" w:type="dxa"/>
          </w:tcPr>
          <w:p w:rsidR="00857056" w:rsidRPr="00F313D2" w:rsidRDefault="00C42AE3" w:rsidP="00EB3F48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82" w:type="dxa"/>
          </w:tcPr>
          <w:p w:rsidR="00857056" w:rsidRPr="00F313D2" w:rsidRDefault="00857056" w:rsidP="00EB3F48">
            <w:pPr>
              <w:jc w:val="center"/>
            </w:pPr>
            <w:r>
              <w:t>заведующие отделениями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400" w:type="dxa"/>
          </w:tcPr>
          <w:p w:rsidR="00857056" w:rsidRDefault="00C42AE3" w:rsidP="00C42AE3">
            <w:pPr>
              <w:jc w:val="both"/>
            </w:pPr>
            <w:r>
              <w:t>С</w:t>
            </w:r>
            <w:r w:rsidR="00857056" w:rsidRPr="00373263">
              <w:t xml:space="preserve">облюдение гигиенических условий и норм </w:t>
            </w:r>
            <w:proofErr w:type="spellStart"/>
            <w:r w:rsidR="00857056" w:rsidRPr="00373263">
              <w:t>СанПина</w:t>
            </w:r>
            <w:proofErr w:type="spellEnd"/>
            <w:r w:rsidR="00857056" w:rsidRPr="00373263">
              <w:t xml:space="preserve"> по рациональному освещению, проветриванию и температурному режиму в кабинетах</w:t>
            </w:r>
            <w:r>
              <w:t xml:space="preserve"> </w:t>
            </w:r>
            <w:proofErr w:type="spellStart"/>
            <w:r>
              <w:t>адмздания</w:t>
            </w:r>
            <w:proofErr w:type="spellEnd"/>
            <w:r w:rsidR="006B029F">
              <w:t xml:space="preserve"> и</w:t>
            </w:r>
          </w:p>
          <w:p w:rsidR="00C42AE3" w:rsidRPr="00B72FE6" w:rsidRDefault="00C42AE3" w:rsidP="006B029F">
            <w:pPr>
              <w:jc w:val="both"/>
              <w:rPr>
                <w:sz w:val="28"/>
                <w:szCs w:val="28"/>
              </w:rPr>
            </w:pPr>
            <w:r>
              <w:t xml:space="preserve">в стационарном отделении </w:t>
            </w:r>
            <w:r w:rsidR="006B029F">
              <w:t xml:space="preserve"> </w:t>
            </w:r>
          </w:p>
        </w:tc>
        <w:tc>
          <w:tcPr>
            <w:tcW w:w="1840" w:type="dxa"/>
          </w:tcPr>
          <w:p w:rsidR="00857056" w:rsidRPr="00F313D2" w:rsidRDefault="00C25E61" w:rsidP="00EB3F48">
            <w:pPr>
              <w:jc w:val="center"/>
            </w:pPr>
            <w:r>
              <w:t xml:space="preserve">постоянно </w:t>
            </w:r>
          </w:p>
        </w:tc>
        <w:tc>
          <w:tcPr>
            <w:tcW w:w="2282" w:type="dxa"/>
          </w:tcPr>
          <w:p w:rsidR="00857056" w:rsidRDefault="00857056" w:rsidP="00EB3F48">
            <w:pPr>
              <w:jc w:val="center"/>
            </w:pPr>
            <w:r>
              <w:t>д</w:t>
            </w:r>
            <w:r w:rsidRPr="00F313D2">
              <w:t>иректор</w:t>
            </w:r>
            <w:r>
              <w:t>,</w:t>
            </w:r>
          </w:p>
          <w:p w:rsidR="00857056" w:rsidRPr="00F313D2" w:rsidRDefault="00857056" w:rsidP="00EB3F48">
            <w:pPr>
              <w:jc w:val="center"/>
            </w:pPr>
            <w:r>
              <w:t>заведующие отделениями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C25E61" w:rsidRPr="00B72FE6" w:rsidTr="00EB3F48">
        <w:tc>
          <w:tcPr>
            <w:tcW w:w="641" w:type="dxa"/>
          </w:tcPr>
          <w:p w:rsidR="00C25E61" w:rsidRPr="00B72FE6" w:rsidRDefault="001D7527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00" w:type="dxa"/>
          </w:tcPr>
          <w:p w:rsidR="00C25E61" w:rsidRDefault="00C25E61" w:rsidP="00C42AE3">
            <w:pPr>
              <w:jc w:val="both"/>
            </w:pPr>
            <w:r>
              <w:t xml:space="preserve">Внутренний контроль качества предоставления социальных услуг </w:t>
            </w:r>
            <w:r w:rsidR="001D7527">
              <w:t xml:space="preserve">специалистами учреждения </w:t>
            </w:r>
            <w:r>
              <w:t>по определению уровня соответствия требованиям качества социального обслуживания клиентов в учреждении</w:t>
            </w:r>
          </w:p>
        </w:tc>
        <w:tc>
          <w:tcPr>
            <w:tcW w:w="1840" w:type="dxa"/>
          </w:tcPr>
          <w:p w:rsidR="00C25E61" w:rsidRPr="00F313D2" w:rsidRDefault="00C25E61" w:rsidP="00805492">
            <w:pPr>
              <w:jc w:val="center"/>
            </w:pPr>
            <w:r>
              <w:t>по планам проверки</w:t>
            </w:r>
          </w:p>
        </w:tc>
        <w:tc>
          <w:tcPr>
            <w:tcW w:w="2282" w:type="dxa"/>
          </w:tcPr>
          <w:p w:rsidR="00C25E61" w:rsidRDefault="00C25E61" w:rsidP="00EB3F48">
            <w:pPr>
              <w:jc w:val="center"/>
            </w:pPr>
            <w:r>
              <w:t xml:space="preserve">Служба внутреннего </w:t>
            </w:r>
            <w:r w:rsidR="00E75B38">
              <w:t>к</w:t>
            </w:r>
            <w:r>
              <w:t>онтроля</w:t>
            </w:r>
          </w:p>
        </w:tc>
        <w:tc>
          <w:tcPr>
            <w:tcW w:w="1644" w:type="dxa"/>
          </w:tcPr>
          <w:p w:rsidR="00C25E61" w:rsidRDefault="00C25E61" w:rsidP="00EB3F48">
            <w:pPr>
              <w:jc w:val="center"/>
            </w:pPr>
          </w:p>
        </w:tc>
      </w:tr>
      <w:tr w:rsidR="00C25E61" w:rsidRPr="00B72FE6" w:rsidTr="00EB3F48">
        <w:tc>
          <w:tcPr>
            <w:tcW w:w="641" w:type="dxa"/>
          </w:tcPr>
          <w:p w:rsidR="00C25E61" w:rsidRPr="00B72FE6" w:rsidRDefault="001D7527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00" w:type="dxa"/>
          </w:tcPr>
          <w:p w:rsidR="00C25E61" w:rsidRDefault="00C25E61" w:rsidP="00C25E61">
            <w:pPr>
              <w:pStyle w:val="a3"/>
              <w:spacing w:after="0" w:afterAutospacing="0"/>
              <w:jc w:val="both"/>
            </w:pPr>
            <w:r>
              <w:t>Повышение качества предоставления услуг гражданам пожилого возраста, инвалидам, семьям с детьми в сфере социального обслуживания через  обучение и повышение квалификации на базе средних профессиональных и высших учебных заведений, областных семинаров, конкурсов профессионального мастерства</w:t>
            </w:r>
          </w:p>
        </w:tc>
        <w:tc>
          <w:tcPr>
            <w:tcW w:w="1840" w:type="dxa"/>
          </w:tcPr>
          <w:p w:rsidR="00C25E61" w:rsidRDefault="00C25E61" w:rsidP="00C25E61">
            <w:pPr>
              <w:pStyle w:val="a3"/>
              <w:spacing w:after="0" w:afterAutospacing="0"/>
            </w:pPr>
            <w:r>
              <w:rPr>
                <w:lang w:val="en-US"/>
              </w:rPr>
              <w:t>II</w:t>
            </w:r>
            <w:r>
              <w:t xml:space="preserve"> квартал 2015 года,</w:t>
            </w:r>
          </w:p>
          <w:p w:rsidR="00C25E61" w:rsidRDefault="00C25E61" w:rsidP="00C25E61">
            <w:pPr>
              <w:pStyle w:val="a3"/>
              <w:spacing w:after="0" w:afterAutospacing="0"/>
            </w:pPr>
            <w:r>
              <w:t>далее в сроки,</w:t>
            </w:r>
            <w:r>
              <w:br/>
              <w:t>предусмотренные планом</w:t>
            </w:r>
          </w:p>
        </w:tc>
        <w:tc>
          <w:tcPr>
            <w:tcW w:w="2282" w:type="dxa"/>
          </w:tcPr>
          <w:p w:rsidR="00C25E61" w:rsidRDefault="00C25E61" w:rsidP="00C25E61">
            <w:pPr>
              <w:pStyle w:val="a3"/>
              <w:jc w:val="center"/>
            </w:pPr>
            <w:r>
              <w:t>Инспектор по кадрам</w:t>
            </w:r>
          </w:p>
        </w:tc>
        <w:tc>
          <w:tcPr>
            <w:tcW w:w="1644" w:type="dxa"/>
          </w:tcPr>
          <w:p w:rsidR="00C25E61" w:rsidRDefault="00C25E61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3</w:t>
            </w:r>
          </w:p>
        </w:tc>
        <w:tc>
          <w:tcPr>
            <w:tcW w:w="9166" w:type="dxa"/>
            <w:gridSpan w:val="4"/>
          </w:tcPr>
          <w:p w:rsidR="00857056" w:rsidRPr="003C7A7D" w:rsidRDefault="00857056" w:rsidP="00EB3F48">
            <w:pPr>
              <w:jc w:val="both"/>
            </w:pPr>
            <w:r w:rsidRPr="003C7A7D">
              <w:t xml:space="preserve">Проведение мероприятий по повышению доступности условий предоставления услуг для </w:t>
            </w:r>
            <w:proofErr w:type="spellStart"/>
            <w:r w:rsidRPr="003C7A7D">
              <w:t>маломобильных</w:t>
            </w:r>
            <w:proofErr w:type="spellEnd"/>
            <w:r w:rsidRPr="003C7A7D">
              <w:t xml:space="preserve"> категорий граждан</w:t>
            </w: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3.1</w:t>
            </w:r>
          </w:p>
        </w:tc>
        <w:tc>
          <w:tcPr>
            <w:tcW w:w="3400" w:type="dxa"/>
          </w:tcPr>
          <w:p w:rsidR="00857056" w:rsidRPr="00B72FE6" w:rsidRDefault="00E75B38" w:rsidP="006B029F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="00857056" w:rsidRPr="00373263">
              <w:t xml:space="preserve">облюдение условий отдыха для МГН: </w:t>
            </w:r>
            <w:r w:rsidR="00857056">
              <w:t>благоустройство</w:t>
            </w:r>
            <w:r w:rsidR="00857056" w:rsidRPr="00373263">
              <w:t xml:space="preserve"> зон</w:t>
            </w:r>
            <w:r w:rsidR="00857056">
              <w:t>ы</w:t>
            </w:r>
            <w:r w:rsidR="00857056" w:rsidRPr="00373263">
              <w:t xml:space="preserve"> отдыха на территории учреждения</w:t>
            </w:r>
            <w:r w:rsidR="00857056">
              <w:t xml:space="preserve"> и  </w:t>
            </w:r>
            <w:r w:rsidR="006B029F">
              <w:t>стационарного</w:t>
            </w:r>
            <w:r w:rsidR="00857056">
              <w:t xml:space="preserve"> отделения </w:t>
            </w:r>
          </w:p>
        </w:tc>
        <w:tc>
          <w:tcPr>
            <w:tcW w:w="1840" w:type="dxa"/>
          </w:tcPr>
          <w:p w:rsidR="00857056" w:rsidRPr="00631541" w:rsidRDefault="006B029F" w:rsidP="006B029F">
            <w:pPr>
              <w:jc w:val="center"/>
            </w:pPr>
            <w:r>
              <w:t>май</w:t>
            </w:r>
            <w:r w:rsidR="00857056" w:rsidRPr="00631541">
              <w:t>-</w:t>
            </w:r>
            <w:r>
              <w:t>сентябрь</w:t>
            </w:r>
          </w:p>
        </w:tc>
        <w:tc>
          <w:tcPr>
            <w:tcW w:w="2282" w:type="dxa"/>
          </w:tcPr>
          <w:p w:rsidR="006B029F" w:rsidRDefault="006B029F" w:rsidP="006B029F">
            <w:pPr>
              <w:jc w:val="center"/>
            </w:pPr>
            <w:r>
              <w:t>д</w:t>
            </w:r>
            <w:r w:rsidRPr="00F313D2">
              <w:t>иректор</w:t>
            </w:r>
            <w:r>
              <w:t>,</w:t>
            </w:r>
          </w:p>
          <w:p w:rsidR="00857056" w:rsidRPr="006B029F" w:rsidRDefault="00857056" w:rsidP="006B029F">
            <w:pPr>
              <w:jc w:val="center"/>
            </w:pPr>
            <w:r>
              <w:t xml:space="preserve">заведующий </w:t>
            </w:r>
            <w:r w:rsidR="006B029F">
              <w:t>стационарным</w:t>
            </w:r>
            <w:r>
              <w:t xml:space="preserve"> отделением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  <w:tr w:rsidR="00857056" w:rsidRPr="00B72FE6" w:rsidTr="00EB3F48">
        <w:tc>
          <w:tcPr>
            <w:tcW w:w="641" w:type="dxa"/>
          </w:tcPr>
          <w:p w:rsidR="00857056" w:rsidRPr="00B72FE6" w:rsidRDefault="00857056" w:rsidP="00EB3F48">
            <w:pPr>
              <w:jc w:val="center"/>
              <w:rPr>
                <w:sz w:val="28"/>
                <w:szCs w:val="28"/>
              </w:rPr>
            </w:pPr>
            <w:r w:rsidRPr="00B72FE6">
              <w:rPr>
                <w:sz w:val="28"/>
                <w:szCs w:val="28"/>
              </w:rPr>
              <w:t>3.2</w:t>
            </w:r>
          </w:p>
        </w:tc>
        <w:tc>
          <w:tcPr>
            <w:tcW w:w="3400" w:type="dxa"/>
          </w:tcPr>
          <w:p w:rsidR="00857056" w:rsidRPr="00B72FE6" w:rsidRDefault="00857056" w:rsidP="006B029F">
            <w:pPr>
              <w:jc w:val="both"/>
              <w:rPr>
                <w:sz w:val="28"/>
                <w:szCs w:val="28"/>
              </w:rPr>
            </w:pPr>
            <w:r>
              <w:t xml:space="preserve">Продолжить проведение текущего ремонта в рамках подпрограммы «Доступная среда» в административном здании и в </w:t>
            </w:r>
            <w:r w:rsidR="006B029F">
              <w:t>стационарном</w:t>
            </w:r>
            <w:r>
              <w:t xml:space="preserve"> отделении</w:t>
            </w:r>
            <w:r w:rsidRPr="00373263">
              <w:t xml:space="preserve"> </w:t>
            </w:r>
            <w:r>
              <w:t xml:space="preserve"> </w:t>
            </w:r>
          </w:p>
        </w:tc>
        <w:tc>
          <w:tcPr>
            <w:tcW w:w="1840" w:type="dxa"/>
          </w:tcPr>
          <w:p w:rsidR="00857056" w:rsidRPr="00631541" w:rsidRDefault="00C25E61" w:rsidP="00EB3F48">
            <w:pPr>
              <w:jc w:val="center"/>
            </w:pPr>
            <w:r>
              <w:t>в</w:t>
            </w:r>
            <w:r w:rsidR="006B029F">
              <w:t xml:space="preserve"> течение года</w:t>
            </w:r>
          </w:p>
        </w:tc>
        <w:tc>
          <w:tcPr>
            <w:tcW w:w="2282" w:type="dxa"/>
          </w:tcPr>
          <w:p w:rsidR="00857056" w:rsidRPr="006B029F" w:rsidRDefault="00857056" w:rsidP="006B029F">
            <w:pPr>
              <w:jc w:val="center"/>
            </w:pPr>
            <w:r>
              <w:t>д</w:t>
            </w:r>
            <w:r w:rsidRPr="00F313D2">
              <w:t>иректор</w:t>
            </w:r>
          </w:p>
        </w:tc>
        <w:tc>
          <w:tcPr>
            <w:tcW w:w="1644" w:type="dxa"/>
          </w:tcPr>
          <w:p w:rsidR="00857056" w:rsidRDefault="00857056" w:rsidP="00EB3F48">
            <w:pPr>
              <w:jc w:val="center"/>
            </w:pPr>
          </w:p>
        </w:tc>
      </w:tr>
    </w:tbl>
    <w:p w:rsidR="00857056" w:rsidRPr="00025F25" w:rsidRDefault="00857056" w:rsidP="00857056">
      <w:pPr>
        <w:jc w:val="center"/>
        <w:rPr>
          <w:sz w:val="28"/>
          <w:szCs w:val="28"/>
        </w:rPr>
      </w:pPr>
    </w:p>
    <w:p w:rsidR="00857056" w:rsidRDefault="00857056" w:rsidP="00857056"/>
    <w:p w:rsidR="00857056" w:rsidRDefault="00857056" w:rsidP="00857056"/>
    <w:p w:rsidR="009B178A" w:rsidRDefault="009B178A"/>
    <w:sectPr w:rsidR="009B178A" w:rsidSect="00B0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56"/>
    <w:rsid w:val="001D7527"/>
    <w:rsid w:val="006B029F"/>
    <w:rsid w:val="00857056"/>
    <w:rsid w:val="009B178A"/>
    <w:rsid w:val="00B048B2"/>
    <w:rsid w:val="00C25E61"/>
    <w:rsid w:val="00C42AE3"/>
    <w:rsid w:val="00C75A35"/>
    <w:rsid w:val="00CE6067"/>
    <w:rsid w:val="00E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E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2016-11-24T11:35:00Z</cp:lastPrinted>
  <dcterms:created xsi:type="dcterms:W3CDTF">2016-11-24T11:35:00Z</dcterms:created>
  <dcterms:modified xsi:type="dcterms:W3CDTF">2016-11-24T11:35:00Z</dcterms:modified>
</cp:coreProperties>
</file>